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B7D" w:rsidRPr="003E1B7D" w:rsidRDefault="003E1B7D" w:rsidP="00B67569">
      <w:pPr>
        <w:pBdr>
          <w:bottom w:val="single" w:sz="4" w:space="1" w:color="auto"/>
        </w:pBdr>
        <w:spacing w:after="0"/>
        <w:rPr>
          <w:b/>
          <w:sz w:val="26"/>
          <w:szCs w:val="26"/>
        </w:rPr>
      </w:pPr>
      <w:r w:rsidRPr="003E1B7D">
        <w:rPr>
          <w:b/>
          <w:sz w:val="26"/>
          <w:szCs w:val="26"/>
        </w:rPr>
        <w:t>Proposition de stage de Master 2.</w:t>
      </w:r>
    </w:p>
    <w:p w:rsidR="003E1B7D" w:rsidRPr="003E1B7D" w:rsidRDefault="003E1B7D" w:rsidP="00AF07C6">
      <w:pPr>
        <w:pBdr>
          <w:bottom w:val="single" w:sz="4" w:space="1" w:color="auto"/>
        </w:pBdr>
        <w:spacing w:after="0"/>
        <w:jc w:val="both"/>
        <w:rPr>
          <w:b/>
          <w:sz w:val="26"/>
          <w:szCs w:val="26"/>
        </w:rPr>
      </w:pPr>
      <w:r w:rsidRPr="003E1B7D">
        <w:rPr>
          <w:b/>
          <w:sz w:val="26"/>
          <w:szCs w:val="26"/>
        </w:rPr>
        <w:t>Développement des mélanges variétaux pour la production de céréales au Danemark</w:t>
      </w:r>
    </w:p>
    <w:p w:rsidR="003E1B7D" w:rsidRDefault="003E1B7D" w:rsidP="00AF07C6">
      <w:pPr>
        <w:spacing w:before="120" w:after="0"/>
      </w:pPr>
      <w:r w:rsidRPr="00E62D6B">
        <w:rPr>
          <w:b/>
          <w:u w:val="single"/>
        </w:rPr>
        <w:t>Durée :</w:t>
      </w:r>
      <w:r>
        <w:t xml:space="preserve"> 6 mois, de mars à septembre 2015</w:t>
      </w:r>
    </w:p>
    <w:p w:rsidR="003E1B7D" w:rsidRDefault="003E1B7D" w:rsidP="00B67569">
      <w:pPr>
        <w:spacing w:after="0"/>
      </w:pPr>
      <w:r w:rsidRPr="00E62D6B">
        <w:rPr>
          <w:b/>
          <w:u w:val="single"/>
        </w:rPr>
        <w:t>Contact :</w:t>
      </w:r>
      <w:r>
        <w:t xml:space="preserve"> Pierre LABARTHE, chargé de recherche</w:t>
      </w:r>
    </w:p>
    <w:p w:rsidR="003E1B7D" w:rsidRDefault="00E62D6B" w:rsidP="00B67569">
      <w:pPr>
        <w:spacing w:after="0"/>
      </w:pPr>
      <w:r>
        <w:t xml:space="preserve">INRA </w:t>
      </w:r>
      <w:r w:rsidR="003E1B7D">
        <w:t>UMR SAD-APT. 16, rue Claude Bernard, 75231 Paris cedex 05</w:t>
      </w:r>
    </w:p>
    <w:p w:rsidR="003E1B7D" w:rsidRDefault="003E1B7D" w:rsidP="00B67569">
      <w:pPr>
        <w:spacing w:after="0"/>
      </w:pPr>
      <w:r>
        <w:t xml:space="preserve">tel: +33.(0)1.44.08.72.54 </w:t>
      </w:r>
    </w:p>
    <w:p w:rsidR="003E1B7D" w:rsidRPr="00E62D6B" w:rsidRDefault="003E1B7D" w:rsidP="00B67569">
      <w:pPr>
        <w:pBdr>
          <w:bottom w:val="single" w:sz="4" w:space="1" w:color="auto"/>
        </w:pBdr>
        <w:spacing w:after="0"/>
        <w:rPr>
          <w:b/>
        </w:rPr>
      </w:pPr>
      <w:r w:rsidRPr="00E62D6B">
        <w:rPr>
          <w:b/>
        </w:rPr>
        <w:t>pierre.labarthe@agroparistech.fr</w:t>
      </w:r>
    </w:p>
    <w:p w:rsidR="00B67569" w:rsidRDefault="00B67569" w:rsidP="00B67569">
      <w:pPr>
        <w:spacing w:after="0"/>
        <w:jc w:val="both"/>
      </w:pPr>
    </w:p>
    <w:p w:rsidR="00B67569" w:rsidRPr="00751320" w:rsidRDefault="00267CAB" w:rsidP="00B67569">
      <w:pPr>
        <w:spacing w:after="0"/>
        <w:jc w:val="both"/>
        <w:rPr>
          <w:b/>
        </w:rPr>
      </w:pPr>
      <w:r w:rsidRPr="00751320">
        <w:rPr>
          <w:b/>
        </w:rPr>
        <w:t xml:space="preserve">L’objectif du stage est d’analyser le développement des mélanges variétaux de blé au </w:t>
      </w:r>
      <w:r w:rsidR="000B090B" w:rsidRPr="00751320">
        <w:rPr>
          <w:b/>
        </w:rPr>
        <w:t xml:space="preserve">Danemark, afin de mieux comprendre dans quelles conditions cette pratique pourrait se </w:t>
      </w:r>
      <w:r w:rsidR="00F117B5" w:rsidRPr="00751320">
        <w:rPr>
          <w:b/>
        </w:rPr>
        <w:t>diffuser</w:t>
      </w:r>
      <w:r w:rsidR="000B090B" w:rsidRPr="00751320">
        <w:rPr>
          <w:b/>
        </w:rPr>
        <w:t xml:space="preserve"> en France.  Cette analyse doit permettre de répondre à différentes questions : comment s’</w:t>
      </w:r>
      <w:r w:rsidR="00B67569" w:rsidRPr="00751320">
        <w:rPr>
          <w:b/>
        </w:rPr>
        <w:t xml:space="preserve">organisent </w:t>
      </w:r>
      <w:r w:rsidR="00751320">
        <w:rPr>
          <w:b/>
        </w:rPr>
        <w:t>les échanges</w:t>
      </w:r>
      <w:r w:rsidR="00B67569" w:rsidRPr="00751320">
        <w:rPr>
          <w:b/>
        </w:rPr>
        <w:t xml:space="preserve"> de connaissances sur la performance des mélanges variétaux ?  Comment ces mélanges sont-ils intégrés </w:t>
      </w:r>
      <w:r w:rsidR="00751320">
        <w:rPr>
          <w:b/>
        </w:rPr>
        <w:t>par</w:t>
      </w:r>
      <w:r w:rsidR="00B67569" w:rsidRPr="00751320">
        <w:rPr>
          <w:b/>
        </w:rPr>
        <w:t xml:space="preserve"> </w:t>
      </w:r>
      <w:r w:rsidR="00751320">
        <w:rPr>
          <w:b/>
        </w:rPr>
        <w:t>les acteurs de la</w:t>
      </w:r>
      <w:r w:rsidR="00B67569" w:rsidRPr="00751320">
        <w:rPr>
          <w:b/>
        </w:rPr>
        <w:t xml:space="preserve"> filière (semence, collecte, meunerie…)</w:t>
      </w:r>
      <w:r w:rsidR="00F117B5" w:rsidRPr="00751320">
        <w:rPr>
          <w:b/>
        </w:rPr>
        <w:t> ?</w:t>
      </w:r>
      <w:r w:rsidR="00B67569" w:rsidRPr="00751320">
        <w:rPr>
          <w:b/>
        </w:rPr>
        <w:t xml:space="preserve"> Le </w:t>
      </w:r>
      <w:r w:rsidR="00BB50A8" w:rsidRPr="00751320">
        <w:rPr>
          <w:b/>
        </w:rPr>
        <w:t>stage s’appuiera</w:t>
      </w:r>
      <w:r w:rsidR="00B67569" w:rsidRPr="00751320">
        <w:rPr>
          <w:b/>
        </w:rPr>
        <w:t xml:space="preserve"> </w:t>
      </w:r>
      <w:r w:rsidR="00BB50A8" w:rsidRPr="00751320">
        <w:rPr>
          <w:b/>
        </w:rPr>
        <w:t>sur</w:t>
      </w:r>
      <w:r w:rsidR="00B67569" w:rsidRPr="00751320">
        <w:rPr>
          <w:b/>
        </w:rPr>
        <w:t xml:space="preserve"> un travail d’enquêtes au Danemark.</w:t>
      </w:r>
      <w:r w:rsidR="00913146" w:rsidRPr="00751320">
        <w:rPr>
          <w:b/>
        </w:rPr>
        <w:t xml:space="preserve"> </w:t>
      </w:r>
      <w:r w:rsidR="00BB50A8" w:rsidRPr="00751320">
        <w:rPr>
          <w:b/>
        </w:rPr>
        <w:t>Il</w:t>
      </w:r>
      <w:r w:rsidR="00913146" w:rsidRPr="00751320">
        <w:rPr>
          <w:b/>
        </w:rPr>
        <w:t xml:space="preserve"> s’intègre dans le cadre du projet de recherche « </w:t>
      </w:r>
      <w:r w:rsidR="00913146" w:rsidRPr="00751320">
        <w:rPr>
          <w:b/>
          <w:i/>
        </w:rPr>
        <w:t>Augmenter la diversité génétique au sein des parcelles de blé pour renforcer la multifonctionnalité et la durabilité de la production dans le Bassin parisien</w:t>
      </w:r>
      <w:r w:rsidR="00913146" w:rsidRPr="00751320">
        <w:rPr>
          <w:b/>
        </w:rPr>
        <w:t xml:space="preserve"> » (projet Wheatamix</w:t>
      </w:r>
      <w:r w:rsidR="00913146" w:rsidRPr="00751320">
        <w:rPr>
          <w:rStyle w:val="Appelnotedebasdep"/>
          <w:b/>
        </w:rPr>
        <w:footnoteReference w:id="1"/>
      </w:r>
      <w:r w:rsidR="00913146" w:rsidRPr="00751320">
        <w:rPr>
          <w:b/>
        </w:rPr>
        <w:t>). Ce projet de recherche étudie l’intérêt des associations variétales de blé pour renforcer la durabilité de la production agricole.</w:t>
      </w:r>
    </w:p>
    <w:p w:rsidR="00B67569" w:rsidRDefault="00B67569" w:rsidP="00BB50A8">
      <w:pPr>
        <w:spacing w:after="0"/>
        <w:jc w:val="both"/>
        <w:rPr>
          <w:b/>
        </w:rPr>
      </w:pPr>
    </w:p>
    <w:p w:rsidR="00820A28" w:rsidRPr="00E62D6B" w:rsidRDefault="00B67569" w:rsidP="00BB50A8">
      <w:pPr>
        <w:pStyle w:val="Paragraphedeliste"/>
        <w:numPr>
          <w:ilvl w:val="0"/>
          <w:numId w:val="2"/>
        </w:numPr>
        <w:spacing w:after="120"/>
        <w:ind w:left="714" w:hanging="357"/>
        <w:jc w:val="both"/>
        <w:rPr>
          <w:b/>
          <w:u w:val="single"/>
        </w:rPr>
      </w:pPr>
      <w:r w:rsidRPr="00E62D6B">
        <w:rPr>
          <w:b/>
          <w:u w:val="single"/>
        </w:rPr>
        <w:t>Contexte</w:t>
      </w:r>
    </w:p>
    <w:p w:rsidR="003E1B7D" w:rsidRPr="00121B08" w:rsidRDefault="003E1B7D" w:rsidP="00121B08">
      <w:pPr>
        <w:spacing w:after="120"/>
        <w:jc w:val="both"/>
      </w:pPr>
      <w:r w:rsidRPr="00913146">
        <w:t xml:space="preserve">Face au changement global que nous connaissons, le mode de production agricole actuel est fragile </w:t>
      </w:r>
      <w:r w:rsidRPr="00121B08">
        <w:t>(apport important d’intrants pour réduire les aléas environnementaux, utilisation de variétés homogènes et en nombre limité, spécialisation de certains pays…). Une orientation vers une agriculture plus durable est au centre des préoccupations, notamment avec un objectif de réduction des intrants. Les mélanges variétaux, autrement dit l’augmentation de la diversité dans les parcelles, serait une solution. En effet, la biodiversité favorise des services écosystémiques essentiels pour garantir la stabilité des rendements, l’adaptation aux variations climatiques, et l’amélioration de la résistance face aux bioagresseurs.</w:t>
      </w:r>
    </w:p>
    <w:p w:rsidR="00BB50A8" w:rsidRDefault="00913146" w:rsidP="00BB50A8">
      <w:pPr>
        <w:spacing w:after="120"/>
        <w:jc w:val="both"/>
      </w:pPr>
      <w:r w:rsidRPr="00121B08">
        <w:t>Le projet Wheatamix se donne pour objectif d'évaluer les impacts agroécologiques et socio-économiques des mélanges va</w:t>
      </w:r>
      <w:r w:rsidR="00BB50A8">
        <w:t>riétaux de blé</w:t>
      </w:r>
      <w:r w:rsidRPr="00121B08">
        <w:t>.</w:t>
      </w:r>
      <w:r w:rsidR="00923411">
        <w:t xml:space="preserve"> </w:t>
      </w:r>
      <w:r w:rsidRPr="00121B08">
        <w:t xml:space="preserve">Il s’attache à mieux comprendre les interactions entre variétés, et avec le milieu, pour obtenir des associations performantes, que ce soit en terme de rendement et de qualité, de services écosystémiques ou encore de débouchés pour la production. Il vise notamment à établir de façon participative des règles d’assemblage des variétés, et à évaluer leur pertinence dans différents contextes de production. </w:t>
      </w:r>
    </w:p>
    <w:p w:rsidR="00913146" w:rsidRPr="00121B08" w:rsidRDefault="00923411" w:rsidP="00BB50A8">
      <w:pPr>
        <w:spacing w:after="120"/>
        <w:jc w:val="both"/>
      </w:pPr>
      <w:r>
        <w:t>Le stage</w:t>
      </w:r>
      <w:r w:rsidR="00315383">
        <w:t xml:space="preserve"> s’inscrit dans le cadre d’un work package dont l’objectif est d’a</w:t>
      </w:r>
      <w:r w:rsidR="00315383" w:rsidRPr="00315383">
        <w:t>nalyser les impacts (positifs et négatifs) des mélanges du point de vue des différents acteurs impliqués dans la chaîne de production, en terme d’intérêt économique et d’échanges de connaissances concernant ce type d’innovation</w:t>
      </w:r>
      <w:r w:rsidR="00315383">
        <w:t>.</w:t>
      </w:r>
      <w:r w:rsidR="00E008F3">
        <w:t xml:space="preserve"> In fine, ce travail doit contribuer à évaluer</w:t>
      </w:r>
      <w:r w:rsidR="00E008F3" w:rsidRPr="00E008F3">
        <w:t xml:space="preserve"> l’impact des associations sur la filière blé, et la faisabilité de leur développement auprès de la communauté agricole et des </w:t>
      </w:r>
      <w:r w:rsidR="00E008F3">
        <w:t xml:space="preserve">transformateurs et des </w:t>
      </w:r>
      <w:r w:rsidR="00E008F3" w:rsidRPr="00E008F3">
        <w:t>consommateurs</w:t>
      </w:r>
      <w:r w:rsidR="00E008F3">
        <w:t xml:space="preserve">. </w:t>
      </w:r>
      <w:r w:rsidR="00315383">
        <w:t>Cette tâche est assurée par les laboratoires SAD-APT</w:t>
      </w:r>
      <w:r w:rsidR="00E008F3">
        <w:rPr>
          <w:rStyle w:val="Appelnotedebasdep"/>
        </w:rPr>
        <w:footnoteReference w:id="2"/>
      </w:r>
      <w:r w:rsidR="00315383">
        <w:t xml:space="preserve"> (P. Labarthe, M. Hannachi, F. </w:t>
      </w:r>
      <w:r w:rsidR="00315383">
        <w:lastRenderedPageBreak/>
        <w:t>Coléno) et GAEL</w:t>
      </w:r>
      <w:r w:rsidR="00E008F3">
        <w:rPr>
          <w:rStyle w:val="Appelnotedebasdep"/>
        </w:rPr>
        <w:footnoteReference w:id="3"/>
      </w:r>
      <w:r w:rsidR="00315383">
        <w:t xml:space="preserve"> (</w:t>
      </w:r>
      <w:r w:rsidR="00E008F3">
        <w:t>S. Lemarié, A Fugeray-Scabel</w:t>
      </w:r>
      <w:r w:rsidR="00315383">
        <w:t>)</w:t>
      </w:r>
      <w:r w:rsidR="00BB50A8">
        <w:t xml:space="preserve"> de l’Institut National de la Recherche Agronomique (INRA).</w:t>
      </w:r>
    </w:p>
    <w:p w:rsidR="003E1B7D" w:rsidRPr="00E62D6B" w:rsidRDefault="003E1B7D" w:rsidP="00E62D6B">
      <w:pPr>
        <w:pStyle w:val="Paragraphedeliste"/>
        <w:numPr>
          <w:ilvl w:val="0"/>
          <w:numId w:val="2"/>
        </w:numPr>
        <w:spacing w:after="120"/>
        <w:rPr>
          <w:b/>
          <w:u w:val="single"/>
        </w:rPr>
      </w:pPr>
      <w:r w:rsidRPr="00E62D6B">
        <w:rPr>
          <w:b/>
          <w:u w:val="single"/>
        </w:rPr>
        <w:t xml:space="preserve">Problématique </w:t>
      </w:r>
      <w:r w:rsidR="007719D5">
        <w:rPr>
          <w:b/>
          <w:u w:val="single"/>
        </w:rPr>
        <w:t>et objectif du stage</w:t>
      </w:r>
    </w:p>
    <w:p w:rsidR="00E008F3" w:rsidRDefault="007719D5" w:rsidP="007719D5">
      <w:pPr>
        <w:spacing w:after="120"/>
        <w:jc w:val="both"/>
      </w:pPr>
      <w:r w:rsidRPr="007719D5">
        <w:t xml:space="preserve">L’objectif du stage est de comprendre comment certaines difficultés </w:t>
      </w:r>
      <w:r w:rsidR="00A45FDE">
        <w:t xml:space="preserve">spécifiques </w:t>
      </w:r>
      <w:r w:rsidRPr="007719D5">
        <w:t>lié</w:t>
      </w:r>
      <w:r w:rsidR="00A45FDE">
        <w:t>e</w:t>
      </w:r>
      <w:r w:rsidRPr="007719D5">
        <w:t xml:space="preserve">s à la mise en place </w:t>
      </w:r>
      <w:r w:rsidR="00A45FDE">
        <w:t>d’une offre de</w:t>
      </w:r>
      <w:r w:rsidRPr="007719D5">
        <w:t xml:space="preserve"> mélanges variétaux de blé ont été </w:t>
      </w:r>
      <w:r w:rsidR="00A45FDE">
        <w:t>dépassées (ou non)</w:t>
      </w:r>
      <w:r w:rsidRPr="007719D5">
        <w:t xml:space="preserve"> au Danemark</w:t>
      </w:r>
      <w:r w:rsidR="00A45FDE">
        <w:t>.</w:t>
      </w:r>
      <w:r w:rsidRPr="007719D5">
        <w:t xml:space="preserve"> </w:t>
      </w:r>
      <w:r w:rsidR="00A45FDE">
        <w:t>Et si oui, comment.</w:t>
      </w:r>
    </w:p>
    <w:p w:rsidR="00790437" w:rsidRDefault="00790437" w:rsidP="00790437">
      <w:pPr>
        <w:pStyle w:val="Paragraphedeliste"/>
        <w:numPr>
          <w:ilvl w:val="0"/>
          <w:numId w:val="3"/>
        </w:numPr>
        <w:spacing w:after="120"/>
        <w:jc w:val="both"/>
      </w:pPr>
      <w:r>
        <w:t>Il existe relativement peu de connaissances disponibles sur l’efficacité</w:t>
      </w:r>
      <w:r w:rsidR="00F94BEE">
        <w:t xml:space="preserve"> des mélanges variétaux. Comment de telles connaissances sont-elles produites au Danemark (modélisation ? essais en parcelles expérimentales en station ou chez les agriculteurs ?) ? Par qui (agriculteurs ? firmes de conseil ? semenciers ?). </w:t>
      </w:r>
      <w:r w:rsidR="00A45FDE">
        <w:t>D</w:t>
      </w:r>
      <w:r w:rsidR="00F94BEE">
        <w:t>ispose-t-on de données sur la performance de ces mélanges par rapport</w:t>
      </w:r>
      <w:r w:rsidR="00A45FDE">
        <w:t xml:space="preserve"> à celle de</w:t>
      </w:r>
      <w:r w:rsidR="00F94BEE">
        <w:t xml:space="preserve"> parcelles mono-variétales ?</w:t>
      </w:r>
    </w:p>
    <w:p w:rsidR="00F94BEE" w:rsidRDefault="00F94BEE" w:rsidP="00790437">
      <w:pPr>
        <w:pStyle w:val="Paragraphedeliste"/>
        <w:numPr>
          <w:ilvl w:val="0"/>
          <w:numId w:val="3"/>
        </w:numPr>
        <w:spacing w:after="120"/>
        <w:jc w:val="both"/>
      </w:pPr>
      <w:r>
        <w:t>Comment ces mélanges variétaux sont-ils validés ? Existe-t-il un système officiel de certification ? Quels en sont les critères ?</w:t>
      </w:r>
    </w:p>
    <w:p w:rsidR="00F94BEE" w:rsidRDefault="00F94BEE" w:rsidP="00790437">
      <w:pPr>
        <w:pStyle w:val="Paragraphedeliste"/>
        <w:numPr>
          <w:ilvl w:val="0"/>
          <w:numId w:val="3"/>
        </w:numPr>
        <w:spacing w:after="120"/>
        <w:jc w:val="both"/>
      </w:pPr>
      <w:r>
        <w:t>Comment la diffusion de ces mélanges est-elle assurée ? Par des groupes d’agriculteurs ? Par des firmes semencières ?</w:t>
      </w:r>
    </w:p>
    <w:p w:rsidR="00F94BEE" w:rsidRPr="007719D5" w:rsidRDefault="00F94BEE" w:rsidP="00F94BEE">
      <w:pPr>
        <w:pStyle w:val="Paragraphedeliste"/>
        <w:spacing w:after="120"/>
        <w:jc w:val="both"/>
      </w:pPr>
    </w:p>
    <w:p w:rsidR="003E1B7D" w:rsidRPr="00E62D6B" w:rsidRDefault="003E1B7D" w:rsidP="00E62D6B">
      <w:pPr>
        <w:pStyle w:val="Paragraphedeliste"/>
        <w:numPr>
          <w:ilvl w:val="0"/>
          <w:numId w:val="2"/>
        </w:numPr>
        <w:spacing w:after="120"/>
        <w:ind w:left="714" w:hanging="357"/>
        <w:rPr>
          <w:b/>
          <w:u w:val="single"/>
        </w:rPr>
      </w:pPr>
      <w:r w:rsidRPr="00E62D6B">
        <w:rPr>
          <w:b/>
          <w:u w:val="single"/>
        </w:rPr>
        <w:t>Méthode</w:t>
      </w:r>
      <w:r w:rsidR="00E62D6B" w:rsidRPr="00E62D6B">
        <w:rPr>
          <w:b/>
          <w:u w:val="single"/>
        </w:rPr>
        <w:t xml:space="preserve"> de travail.</w:t>
      </w:r>
    </w:p>
    <w:p w:rsidR="00E008F3" w:rsidRPr="00AF07C6" w:rsidRDefault="00AF07C6" w:rsidP="00E62D6B">
      <w:pPr>
        <w:pStyle w:val="Paragraphedeliste"/>
        <w:numPr>
          <w:ilvl w:val="0"/>
          <w:numId w:val="1"/>
        </w:numPr>
        <w:spacing w:before="120" w:after="0"/>
        <w:ind w:left="142" w:hanging="142"/>
        <w:jc w:val="both"/>
      </w:pPr>
      <w:r w:rsidRPr="00AF07C6">
        <w:t>Une</w:t>
      </w:r>
      <w:r>
        <w:rPr>
          <w:b/>
        </w:rPr>
        <w:t xml:space="preserve"> </w:t>
      </w:r>
      <w:r w:rsidRPr="00E62D6B">
        <w:rPr>
          <w:u w:val="single"/>
        </w:rPr>
        <w:t>analyse bibliographique</w:t>
      </w:r>
      <w:r>
        <w:rPr>
          <w:b/>
        </w:rPr>
        <w:t xml:space="preserve"> </w:t>
      </w:r>
      <w:r w:rsidRPr="00AF07C6">
        <w:t>devra permettre de recueillir des connaissances sur le développement des mélanges variétaux à l’international (Danemark , USA, Canada, ex-RDA…).</w:t>
      </w:r>
    </w:p>
    <w:p w:rsidR="00E62D6B" w:rsidRPr="00E62D6B" w:rsidRDefault="00AF07C6" w:rsidP="00E62D6B">
      <w:pPr>
        <w:pStyle w:val="Paragraphedeliste"/>
        <w:numPr>
          <w:ilvl w:val="0"/>
          <w:numId w:val="1"/>
        </w:numPr>
        <w:spacing w:before="120" w:after="0"/>
        <w:ind w:left="142" w:hanging="142"/>
        <w:jc w:val="both"/>
        <w:rPr>
          <w:b/>
        </w:rPr>
      </w:pPr>
      <w:r w:rsidRPr="00AF07C6">
        <w:t xml:space="preserve">L’essentiel du travail consistera en la réalisation </w:t>
      </w:r>
      <w:r w:rsidRPr="00E62D6B">
        <w:t>d’</w:t>
      </w:r>
      <w:r w:rsidRPr="00E62D6B">
        <w:rPr>
          <w:u w:val="single"/>
        </w:rPr>
        <w:t>enquêtes de terrain</w:t>
      </w:r>
      <w:r w:rsidRPr="00E62D6B">
        <w:rPr>
          <w:b/>
          <w:u w:val="single"/>
        </w:rPr>
        <w:t xml:space="preserve"> </w:t>
      </w:r>
      <w:r w:rsidRPr="00AF07C6">
        <w:t>auprès de</w:t>
      </w:r>
      <w:r>
        <w:t>s</w:t>
      </w:r>
      <w:r w:rsidRPr="00AF07C6">
        <w:t xml:space="preserve"> différents acteurs </w:t>
      </w:r>
      <w:r w:rsidR="00E62D6B">
        <w:t xml:space="preserve">de la création de mélanges variétaux de blé au Danemark </w:t>
      </w:r>
      <w:r w:rsidRPr="00AF07C6">
        <w:t>(semencier</w:t>
      </w:r>
      <w:r w:rsidR="00E62D6B">
        <w:t xml:space="preserve">s, organisations de producteurs, </w:t>
      </w:r>
      <w:r w:rsidRPr="00AF07C6">
        <w:t xml:space="preserve">coopératives, groupes de producteurs, meuniers, </w:t>
      </w:r>
      <w:r>
        <w:t>firmes de conseil, organismes de certifications, laboratoires de recherche…).</w:t>
      </w:r>
      <w:r w:rsidR="00E62D6B">
        <w:t xml:space="preserve"> Il s’agira d’enquêtes s’appuyant sur un questionnaire d’enquêtes semi-directif que le stagiaire devra construire avec l’aide de l’encadrant. Ces enquêtes seront transcrites et dépouillées à partir d’une grille d’analyse elle-aussi construite par le stagiaire.</w:t>
      </w:r>
    </w:p>
    <w:p w:rsidR="00E008F3" w:rsidRPr="00E62D6B" w:rsidRDefault="00E008F3" w:rsidP="00F117B5">
      <w:pPr>
        <w:pStyle w:val="Paragraphedeliste"/>
        <w:numPr>
          <w:ilvl w:val="0"/>
          <w:numId w:val="1"/>
        </w:numPr>
        <w:spacing w:before="120" w:after="0"/>
        <w:ind w:left="0" w:firstLine="142"/>
        <w:jc w:val="both"/>
        <w:rPr>
          <w:u w:val="single"/>
        </w:rPr>
      </w:pPr>
      <w:r w:rsidRPr="00E62D6B">
        <w:rPr>
          <w:u w:val="single"/>
        </w:rPr>
        <w:t>Rédaction du mémoire</w:t>
      </w:r>
    </w:p>
    <w:p w:rsidR="00E62D6B" w:rsidRDefault="00E62D6B" w:rsidP="00E62D6B">
      <w:pPr>
        <w:spacing w:after="0"/>
        <w:rPr>
          <w:b/>
        </w:rPr>
      </w:pPr>
    </w:p>
    <w:p w:rsidR="00AF07C6" w:rsidRPr="00BB50A8" w:rsidRDefault="00AF07C6" w:rsidP="00BB50A8">
      <w:pPr>
        <w:pStyle w:val="Paragraphedeliste"/>
        <w:numPr>
          <w:ilvl w:val="0"/>
          <w:numId w:val="2"/>
        </w:numPr>
        <w:spacing w:after="120"/>
        <w:rPr>
          <w:b/>
          <w:u w:val="single"/>
        </w:rPr>
      </w:pPr>
      <w:r w:rsidRPr="00BB50A8">
        <w:rPr>
          <w:b/>
          <w:u w:val="single"/>
        </w:rPr>
        <w:t xml:space="preserve">Conditions </w:t>
      </w:r>
      <w:r w:rsidR="00BB50A8">
        <w:rPr>
          <w:b/>
          <w:u w:val="single"/>
        </w:rPr>
        <w:t>d’accueil du stagiaire</w:t>
      </w:r>
    </w:p>
    <w:p w:rsidR="00E62D6B" w:rsidRPr="00F117B5" w:rsidRDefault="00E62D6B" w:rsidP="00BB50A8">
      <w:pPr>
        <w:spacing w:before="120" w:after="0"/>
        <w:jc w:val="both"/>
      </w:pPr>
      <w:r w:rsidRPr="00F117B5">
        <w:t>Le candidat sera accueilli au sein de l’équipe AIDDA de l’</w:t>
      </w:r>
      <w:r w:rsidR="00F117B5" w:rsidRPr="00F117B5">
        <w:t>UMR SAD-APT,</w:t>
      </w:r>
      <w:r w:rsidR="007719D5">
        <w:t xml:space="preserve"> et sera encadré par Pierre Labarthe. il</w:t>
      </w:r>
      <w:r w:rsidR="00F117B5" w:rsidRPr="00F117B5">
        <w:t xml:space="preserve"> disposera de l’accès aux ressources de l’équipe de recherche (bureau, logiciels, matériel informatiques, ressources bibliographiques…)</w:t>
      </w:r>
      <w:r w:rsidR="007719D5">
        <w:t xml:space="preserve">. Les frais liés aux déplacements nécessaires à ce stage seront pris en charge par le laboratoire d’accueil. Le stage </w:t>
      </w:r>
      <w:r w:rsidR="006B3EEF">
        <w:t>inclura</w:t>
      </w:r>
      <w:r w:rsidR="007719D5">
        <w:t xml:space="preserve"> une période de travail au Danemark, durant laquelle le stagiaire sera accueilli par l’université de Roskilde ou par le Knowledge Centre for agriculture localisé à Aarhus</w:t>
      </w:r>
      <w:r w:rsidR="007719D5">
        <w:rPr>
          <w:rStyle w:val="Appelnotedebasdep"/>
        </w:rPr>
        <w:footnoteReference w:id="4"/>
      </w:r>
      <w:r w:rsidR="007719D5">
        <w:t xml:space="preserve"> (à confirmer).</w:t>
      </w:r>
    </w:p>
    <w:p w:rsidR="00F117B5" w:rsidRPr="00E62D6B" w:rsidRDefault="00F117B5" w:rsidP="00F117B5">
      <w:pPr>
        <w:pStyle w:val="Paragraphedeliste"/>
        <w:spacing w:after="120"/>
        <w:rPr>
          <w:b/>
        </w:rPr>
      </w:pPr>
    </w:p>
    <w:p w:rsidR="003E1B7D" w:rsidRPr="00E62D6B" w:rsidRDefault="003E1B7D" w:rsidP="00E62D6B">
      <w:pPr>
        <w:pStyle w:val="Paragraphedeliste"/>
        <w:numPr>
          <w:ilvl w:val="0"/>
          <w:numId w:val="2"/>
        </w:numPr>
        <w:spacing w:after="120"/>
        <w:rPr>
          <w:b/>
          <w:u w:val="single"/>
        </w:rPr>
      </w:pPr>
      <w:r w:rsidRPr="00E62D6B">
        <w:rPr>
          <w:b/>
          <w:u w:val="single"/>
        </w:rPr>
        <w:t>Profil souhaité</w:t>
      </w:r>
    </w:p>
    <w:p w:rsidR="00E62D6B" w:rsidRDefault="003E1B7D" w:rsidP="00E62D6B">
      <w:pPr>
        <w:spacing w:after="120"/>
        <w:jc w:val="both"/>
      </w:pPr>
      <w:r>
        <w:t>Élève ingénieur en dernière année d’école d’agronomie, ou en Master</w:t>
      </w:r>
      <w:r w:rsidR="00E62D6B">
        <w:t xml:space="preserve"> </w:t>
      </w:r>
      <w:r>
        <w:t>recherche en science sociales tourné vers les études agricoles et rurales. Le candidat est intéressé par</w:t>
      </w:r>
      <w:r w:rsidR="00E62D6B">
        <w:t xml:space="preserve"> </w:t>
      </w:r>
      <w:r>
        <w:t>les questions de production des connaissances en agriculture au soutien de la diffusion de nouvelles</w:t>
      </w:r>
      <w:r w:rsidR="00E62D6B">
        <w:t xml:space="preserve"> </w:t>
      </w:r>
      <w:r>
        <w:t>techniques agricoles, et de coopération entre les mondes de la profession agricole, de la recherche</w:t>
      </w:r>
      <w:r w:rsidR="00E62D6B">
        <w:t xml:space="preserve"> </w:t>
      </w:r>
      <w:r>
        <w:t>agronomique, et du secteur privé. Le candidat devra porter un intérêt particulier aux sciences</w:t>
      </w:r>
      <w:r w:rsidR="00E62D6B">
        <w:t xml:space="preserve"> </w:t>
      </w:r>
      <w:r>
        <w:t xml:space="preserve">économiques appliquées à l’agriculture, être autonome dans la mise en </w:t>
      </w:r>
      <w:r w:rsidR="006B3EEF">
        <w:t>œuvre</w:t>
      </w:r>
      <w:bookmarkStart w:id="0" w:name="_GoBack"/>
      <w:bookmarkEnd w:id="0"/>
      <w:r>
        <w:t xml:space="preserve"> d’un travail de recueil et</w:t>
      </w:r>
      <w:r w:rsidR="00E62D6B">
        <w:t xml:space="preserve"> </w:t>
      </w:r>
      <w:r>
        <w:t xml:space="preserve">d’analyse de données à </w:t>
      </w:r>
      <w:r>
        <w:lastRenderedPageBreak/>
        <w:t>partir d’un travail d’enquêtes. Il témoignera par ailleurs un intérêt pour la</w:t>
      </w:r>
      <w:r w:rsidR="00E62D6B">
        <w:t xml:space="preserve"> </w:t>
      </w:r>
      <w:r>
        <w:t xml:space="preserve">recherche et la lecture de la littérature scientifique en sciences sociales. </w:t>
      </w:r>
    </w:p>
    <w:p w:rsidR="003E1B7D" w:rsidRDefault="003E1B7D" w:rsidP="00E62D6B">
      <w:pPr>
        <w:spacing w:after="120"/>
        <w:jc w:val="both"/>
      </w:pPr>
      <w:r w:rsidRPr="00E62D6B">
        <w:rPr>
          <w:u w:val="single"/>
        </w:rPr>
        <w:t>Le candidat devra avoir une</w:t>
      </w:r>
      <w:r w:rsidR="00E62D6B" w:rsidRPr="00E62D6B">
        <w:rPr>
          <w:u w:val="single"/>
        </w:rPr>
        <w:t xml:space="preserve"> </w:t>
      </w:r>
      <w:r w:rsidRPr="00E62D6B">
        <w:rPr>
          <w:u w:val="single"/>
        </w:rPr>
        <w:t>très bonne maitrise de la langue anglaise</w:t>
      </w:r>
      <w:r>
        <w:t>, et être titulaire du Permis B.</w:t>
      </w:r>
    </w:p>
    <w:sectPr w:rsidR="003E1B7D" w:rsidSect="00EE01D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3EF" w:rsidRDefault="003343EF" w:rsidP="00B67569">
      <w:pPr>
        <w:spacing w:after="0" w:line="240" w:lineRule="auto"/>
      </w:pPr>
      <w:r>
        <w:separator/>
      </w:r>
    </w:p>
  </w:endnote>
  <w:endnote w:type="continuationSeparator" w:id="0">
    <w:p w:rsidR="003343EF" w:rsidRDefault="003343EF" w:rsidP="00B675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3EF" w:rsidRDefault="003343EF" w:rsidP="00B67569">
      <w:pPr>
        <w:spacing w:after="0" w:line="240" w:lineRule="auto"/>
      </w:pPr>
      <w:r>
        <w:separator/>
      </w:r>
    </w:p>
  </w:footnote>
  <w:footnote w:type="continuationSeparator" w:id="0">
    <w:p w:rsidR="003343EF" w:rsidRDefault="003343EF" w:rsidP="00B67569">
      <w:pPr>
        <w:spacing w:after="0" w:line="240" w:lineRule="auto"/>
      </w:pPr>
      <w:r>
        <w:continuationSeparator/>
      </w:r>
    </w:p>
  </w:footnote>
  <w:footnote w:id="1">
    <w:p w:rsidR="00913146" w:rsidRDefault="00913146" w:rsidP="00BB50A8">
      <w:pPr>
        <w:pStyle w:val="Notedebasdepage"/>
        <w:jc w:val="both"/>
      </w:pPr>
      <w:r>
        <w:rPr>
          <w:rStyle w:val="Appelnotedebasdep"/>
        </w:rPr>
        <w:footnoteRef/>
      </w:r>
      <w:r>
        <w:t xml:space="preserve"> </w:t>
      </w:r>
      <w:r w:rsidR="00D33A52" w:rsidRPr="00D33A52">
        <w:t xml:space="preserve">Ce projet multidisciplinaire réunit 10 laboratoires de recherche et 6 Chambres </w:t>
      </w:r>
      <w:r w:rsidR="00D33A52">
        <w:t>d’a</w:t>
      </w:r>
      <w:r w:rsidR="00D33A52" w:rsidRPr="00D33A52">
        <w:t>griculture.</w:t>
      </w:r>
      <w:r w:rsidR="00D33A52">
        <w:t xml:space="preserve"> (</w:t>
      </w:r>
      <w:hyperlink r:id="rId1" w:history="1">
        <w:r w:rsidR="00BB50A8" w:rsidRPr="00503360">
          <w:rPr>
            <w:rStyle w:val="Lienhypertexte"/>
          </w:rPr>
          <w:t>http://www6.inra.fr/wheatamix</w:t>
        </w:r>
      </w:hyperlink>
      <w:r w:rsidR="00D33A52">
        <w:t>)</w:t>
      </w:r>
      <w:r w:rsidR="00BB50A8">
        <w:t>. Il est financé par l’Agence Nationale pour la Recherche (ANR).</w:t>
      </w:r>
    </w:p>
  </w:footnote>
  <w:footnote w:id="2">
    <w:p w:rsidR="00E008F3" w:rsidRDefault="00E008F3" w:rsidP="00BB50A8">
      <w:pPr>
        <w:pStyle w:val="Notedebasdepage"/>
        <w:jc w:val="both"/>
      </w:pPr>
      <w:r>
        <w:rPr>
          <w:rStyle w:val="Appelnotedebasdep"/>
        </w:rPr>
        <w:footnoteRef/>
      </w:r>
      <w:r>
        <w:t xml:space="preserve"> Unité de recherche « </w:t>
      </w:r>
      <w:r w:rsidRPr="00E008F3">
        <w:rPr>
          <w:i/>
        </w:rPr>
        <w:t>Sciences pour l’Action et le développement : Activités, Produits, Territoires</w:t>
      </w:r>
      <w:r>
        <w:t> » (</w:t>
      </w:r>
      <w:hyperlink r:id="rId2" w:history="1">
        <w:r w:rsidR="000F0CEB" w:rsidRPr="00503360">
          <w:rPr>
            <w:rStyle w:val="Lienhypertexte"/>
          </w:rPr>
          <w:t>http://www6.versailles-grignon.inra.fr/sadapt</w:t>
        </w:r>
      </w:hyperlink>
      <w:r>
        <w:t>).</w:t>
      </w:r>
      <w:r w:rsidR="000F0CEB">
        <w:t xml:space="preserve"> </w:t>
      </w:r>
    </w:p>
  </w:footnote>
  <w:footnote w:id="3">
    <w:p w:rsidR="00E008F3" w:rsidRDefault="00E008F3" w:rsidP="00E008F3">
      <w:pPr>
        <w:pStyle w:val="Notedebasdepage"/>
      </w:pPr>
      <w:r>
        <w:rPr>
          <w:rStyle w:val="Appelnotedebasdep"/>
        </w:rPr>
        <w:footnoteRef/>
      </w:r>
      <w:r>
        <w:t xml:space="preserve">  </w:t>
      </w:r>
      <w:r w:rsidRPr="00E008F3">
        <w:rPr>
          <w:i/>
        </w:rPr>
        <w:t>Laboratoire d’Economie Appliquée de Grenoble</w:t>
      </w:r>
      <w:r>
        <w:t xml:space="preserve"> (</w:t>
      </w:r>
      <w:hyperlink r:id="rId3" w:history="1">
        <w:r w:rsidR="007719D5" w:rsidRPr="00503360">
          <w:rPr>
            <w:rStyle w:val="Lienhypertexte"/>
          </w:rPr>
          <w:t>http://www.grenoble.inra.fr/</w:t>
        </w:r>
      </w:hyperlink>
      <w:r>
        <w:t>).</w:t>
      </w:r>
      <w:r w:rsidR="007719D5">
        <w:t xml:space="preserve"> </w:t>
      </w:r>
    </w:p>
  </w:footnote>
  <w:footnote w:id="4">
    <w:p w:rsidR="007719D5" w:rsidRDefault="007719D5">
      <w:pPr>
        <w:pStyle w:val="Notedebasdepage"/>
      </w:pPr>
      <w:r>
        <w:rPr>
          <w:rStyle w:val="Appelnotedebasdep"/>
        </w:rPr>
        <w:footnoteRef/>
      </w:r>
      <w:r>
        <w:t xml:space="preserve"> </w:t>
      </w:r>
      <w:hyperlink r:id="rId4" w:anchor=".VCA_MRYxImY" w:history="1">
        <w:r w:rsidRPr="00503360">
          <w:rPr>
            <w:rStyle w:val="Lienhypertexte"/>
          </w:rPr>
          <w:t>http://www.vfl.dk/English/NyEnglishsite.htm#.VCA_MRYxImY</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0489B"/>
    <w:multiLevelType w:val="hybridMultilevel"/>
    <w:tmpl w:val="79124BC8"/>
    <w:lvl w:ilvl="0" w:tplc="314E078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4A947C6"/>
    <w:multiLevelType w:val="hybridMultilevel"/>
    <w:tmpl w:val="7C7C31B2"/>
    <w:lvl w:ilvl="0" w:tplc="59F0CC4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B4E3BD8"/>
    <w:multiLevelType w:val="hybridMultilevel"/>
    <w:tmpl w:val="C504B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1"/>
    <w:footnote w:id="0"/>
  </w:footnotePr>
  <w:endnotePr>
    <w:endnote w:id="-1"/>
    <w:endnote w:id="0"/>
  </w:endnotePr>
  <w:compat/>
  <w:rsids>
    <w:rsidRoot w:val="003E1B7D"/>
    <w:rsid w:val="000B090B"/>
    <w:rsid w:val="000F0CEB"/>
    <w:rsid w:val="00121B08"/>
    <w:rsid w:val="00267CAB"/>
    <w:rsid w:val="00315383"/>
    <w:rsid w:val="003343EF"/>
    <w:rsid w:val="003E1B7D"/>
    <w:rsid w:val="006B3EEF"/>
    <w:rsid w:val="00751320"/>
    <w:rsid w:val="007719D5"/>
    <w:rsid w:val="00790437"/>
    <w:rsid w:val="0082685B"/>
    <w:rsid w:val="00913146"/>
    <w:rsid w:val="00923411"/>
    <w:rsid w:val="00A45FDE"/>
    <w:rsid w:val="00AF07C6"/>
    <w:rsid w:val="00B67569"/>
    <w:rsid w:val="00BB50A8"/>
    <w:rsid w:val="00CF3F62"/>
    <w:rsid w:val="00D33A52"/>
    <w:rsid w:val="00E008F3"/>
    <w:rsid w:val="00E62D6B"/>
    <w:rsid w:val="00EC19D5"/>
    <w:rsid w:val="00EE01DB"/>
    <w:rsid w:val="00EE5B36"/>
    <w:rsid w:val="00F117B5"/>
    <w:rsid w:val="00F364AE"/>
    <w:rsid w:val="00F94BE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1D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6756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7569"/>
    <w:rPr>
      <w:sz w:val="20"/>
      <w:szCs w:val="20"/>
    </w:rPr>
  </w:style>
  <w:style w:type="character" w:styleId="Appelnotedebasdep">
    <w:name w:val="footnote reference"/>
    <w:basedOn w:val="Policepardfaut"/>
    <w:uiPriority w:val="99"/>
    <w:semiHidden/>
    <w:unhideWhenUsed/>
    <w:rsid w:val="00B67569"/>
    <w:rPr>
      <w:vertAlign w:val="superscript"/>
    </w:rPr>
  </w:style>
  <w:style w:type="paragraph" w:styleId="Paragraphedeliste">
    <w:name w:val="List Paragraph"/>
    <w:basedOn w:val="Normal"/>
    <w:uiPriority w:val="34"/>
    <w:qFormat/>
    <w:rsid w:val="00E008F3"/>
    <w:pPr>
      <w:ind w:left="720"/>
      <w:contextualSpacing/>
    </w:pPr>
  </w:style>
  <w:style w:type="character" w:styleId="Lienhypertexte">
    <w:name w:val="Hyperlink"/>
    <w:basedOn w:val="Policepardfaut"/>
    <w:uiPriority w:val="99"/>
    <w:unhideWhenUsed/>
    <w:rsid w:val="00BB50A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grenoble.inra.fr/" TargetMode="External"/><Relationship Id="rId2" Type="http://schemas.openxmlformats.org/officeDocument/2006/relationships/hyperlink" Target="http://www6.versailles-grignon.inra.fr/sadapt" TargetMode="External"/><Relationship Id="rId1" Type="http://schemas.openxmlformats.org/officeDocument/2006/relationships/hyperlink" Target="http://www6.inra.fr/wheatamix" TargetMode="External"/><Relationship Id="rId4" Type="http://schemas.openxmlformats.org/officeDocument/2006/relationships/hyperlink" Target="http://www.vfl.dk/English/NyEnglishsite.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E103C-5F25-4CFD-8A93-D31C7BA1E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5383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Labarthe</dc:creator>
  <cp:lastModifiedBy>afugeray</cp:lastModifiedBy>
  <cp:revision>2</cp:revision>
  <dcterms:created xsi:type="dcterms:W3CDTF">2014-10-16T09:41:00Z</dcterms:created>
  <dcterms:modified xsi:type="dcterms:W3CDTF">2014-10-16T09:41:00Z</dcterms:modified>
</cp:coreProperties>
</file>